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Generell</w:t>
            </w:r>
          </w:p>
          <w:p>
            <w:pPr>
              <w:spacing w:before="0" w:after="0"/>
            </w:pPr>
            <w:r>
              <w:t>Diverse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Holzschutzmittel</w:t>
            </w:r>
          </w:p>
          <w:p>
            <w:pPr>
              <w:spacing w:before="0" w:after="0"/>
            </w:pPr>
            <w:r>
              <w:t>Dachstock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98430455" name="019f89b5-b174-7a35-a955-544330e0bca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91842278" name="019f89b5-b174-7a35-a955-544330e0bcac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41586296" name="019f89c0-d8e8-7365-ac3a-a8db859d189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6333347" name="019f89c0-d8e8-7365-ac3a-a8db859d189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VM-27</w:t>
            </w:r>
          </w:p>
          <w:p>
            <w:pPr>
              <w:spacing w:before="0" w:after="0"/>
            </w:pPr>
            <w:r>
              <w:t>LAP/ Faserzement </w:t>
            </w:r>
          </w:p>
          <w:p>
            <w:pPr>
              <w:spacing w:before="0" w:after="0"/>
            </w:pPr>
            <w:r>
              <w:t>Elektrokasten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4062016" name="019f89b6-9658-7bac-9f08-877902ef2d6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08799753" name="019f89b6-9658-7bac-9f08-877902ef2d6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08560237" name="019f89b6-f54f-7958-8658-0dc38e75258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7000085" name="019f89b6-f54f-7958-8658-0dc38e752584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oft verdeckt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Fallrohre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8173742" name="019f89ee-25f5-7e8f-a8e5-65705e82f22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0774655" name="019f89ee-25f5-7e8f-a8e5-65705e82f22f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2547795" name="019f89ee-45c3-7afd-8dc4-899ba2ae0c3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3727022" name="019f89ee-45c3-7afd-8dc4-899ba2ae0c3d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Lumeins 14, Trun</w:t>
          </w:r>
        </w:p>
        <w:p>
          <w:pPr>
            <w:spacing w:before="0" w:after="0"/>
          </w:pPr>
          <w:r>
            <w:t>1084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